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2B" w:rsidRPr="00751D2B" w:rsidRDefault="00751D2B" w:rsidP="00751D2B">
      <w:pPr>
        <w:pStyle w:val="NormalWeb"/>
        <w:shd w:val="clear" w:color="auto" w:fill="FFFFFF"/>
        <w:bidi/>
        <w:spacing w:before="0" w:beforeAutospacing="0" w:after="225" w:afterAutospacing="0"/>
        <w:rPr>
          <w:rFonts w:ascii="Tahoma" w:hAnsi="Tahoma" w:cs="B Nazanin"/>
          <w:color w:val="444444"/>
          <w:sz w:val="36"/>
          <w:szCs w:val="36"/>
        </w:rPr>
      </w:pP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با سلام و احترام</w:t>
      </w:r>
    </w:p>
    <w:p w:rsidR="00751D2B" w:rsidRPr="00751D2B" w:rsidRDefault="00751D2B" w:rsidP="00A95A0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6"/>
          <w:szCs w:val="36"/>
        </w:rPr>
      </w:pP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به استحضار مي‌رساند براساس جلسه مشترك اين اداره كل با مدير كل محترم بورس و اعزام دانشجويان مجدداً به پيوست شيوه نامه اجرايي فرصت تحقيقاتي كوتاه مدت در داخل و خارج كشور به شماره ۶۴۱۴۵/‏۴</w:t>
      </w:r>
      <w:r w:rsidRPr="00751D2B">
        <w:rPr>
          <w:rFonts w:ascii="Arial" w:hAnsi="Arial" w:cs="Arial" w:hint="cs"/>
          <w:color w:val="444444"/>
          <w:sz w:val="36"/>
          <w:szCs w:val="36"/>
          <w:rtl/>
        </w:rPr>
        <w:t>‬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 xml:space="preserve"> مورخ ۰۱/‏۰۶/‏۱۴۰۱</w:t>
      </w:r>
      <w:r w:rsidRPr="00751D2B">
        <w:rPr>
          <w:rFonts w:ascii="Arial" w:hAnsi="Arial" w:cs="Arial" w:hint="cs"/>
          <w:color w:val="444444"/>
          <w:sz w:val="36"/>
          <w:szCs w:val="36"/>
          <w:rtl/>
        </w:rPr>
        <w:t>‬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 xml:space="preserve"> سازمان امور دانشجويان جهت استحضار ارسال مي‌گردد</w:t>
      </w:r>
      <w:r w:rsidRPr="00751D2B">
        <w:rPr>
          <w:rFonts w:ascii="Tahoma" w:hAnsi="Tahoma" w:cs="B Nazanin" w:hint="cs"/>
          <w:color w:val="444444"/>
          <w:sz w:val="36"/>
          <w:szCs w:val="36"/>
        </w:rPr>
        <w:t>.</w:t>
      </w:r>
      <w:r w:rsidRPr="00751D2B">
        <w:rPr>
          <w:rFonts w:ascii="Tahoma" w:hAnsi="Tahoma" w:cs="B Nazanin" w:hint="cs"/>
          <w:color w:val="444444"/>
          <w:sz w:val="36"/>
          <w:szCs w:val="36"/>
        </w:rPr>
        <w:br/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اعزام به خارج دانشجويان با توجه به سه شرط زير اقدام مي‌شود</w:t>
      </w:r>
      <w:r w:rsidRPr="00751D2B">
        <w:rPr>
          <w:rFonts w:ascii="Tahoma" w:hAnsi="Tahoma" w:cs="B Nazanin" w:hint="cs"/>
          <w:color w:val="444444"/>
          <w:sz w:val="36"/>
          <w:szCs w:val="36"/>
        </w:rPr>
        <w:t>:</w:t>
      </w:r>
      <w:r w:rsidRPr="00751D2B">
        <w:rPr>
          <w:rFonts w:ascii="Tahoma" w:hAnsi="Tahoma" w:cs="B Nazanin" w:hint="cs"/>
          <w:color w:val="444444"/>
          <w:sz w:val="36"/>
          <w:szCs w:val="36"/>
        </w:rPr>
        <w:br/>
      </w:r>
      <w:r>
        <w:rPr>
          <w:rFonts w:ascii="Tahoma" w:hAnsi="Tahoma" w:cs="B Nazanin" w:hint="cs"/>
          <w:color w:val="444444"/>
          <w:sz w:val="36"/>
          <w:szCs w:val="36"/>
          <w:rtl/>
        </w:rPr>
        <w:t>1-</w:t>
      </w:r>
      <w:r w:rsidRPr="00751D2B">
        <w:rPr>
          <w:rFonts w:ascii="Tahoma" w:hAnsi="Tahoma" w:cs="B Nazanin" w:hint="cs"/>
          <w:color w:val="444444"/>
          <w:sz w:val="36"/>
          <w:szCs w:val="36"/>
        </w:rPr>
        <w:t xml:space="preserve"> 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پروژه دكتري بر مبناي نقشه جامع علمي كشور و در راستاي رفع يكي از نيازهاي اساسي و ميداني كشور باشد</w:t>
      </w:r>
      <w:r w:rsidRPr="00751D2B">
        <w:rPr>
          <w:rFonts w:ascii="Tahoma" w:hAnsi="Tahoma" w:cs="B Nazanin" w:hint="cs"/>
          <w:color w:val="444444"/>
          <w:sz w:val="36"/>
          <w:szCs w:val="36"/>
        </w:rPr>
        <w:t>.</w:t>
      </w:r>
      <w:r w:rsidRPr="00751D2B">
        <w:rPr>
          <w:rFonts w:ascii="Tahoma" w:hAnsi="Tahoma" w:cs="B Nazanin" w:hint="cs"/>
          <w:color w:val="444444"/>
          <w:sz w:val="36"/>
          <w:szCs w:val="36"/>
        </w:rPr>
        <w:br/>
      </w:r>
      <w:r>
        <w:rPr>
          <w:rFonts w:ascii="Tahoma" w:hAnsi="Tahoma" w:cs="B Nazanin" w:hint="cs"/>
          <w:color w:val="444444"/>
          <w:sz w:val="36"/>
          <w:szCs w:val="36"/>
          <w:rtl/>
        </w:rPr>
        <w:t xml:space="preserve">2- </w:t>
      </w:r>
      <w:r w:rsidRPr="00751D2B">
        <w:rPr>
          <w:rFonts w:ascii="Tahoma" w:hAnsi="Tahoma" w:cs="B Nazanin" w:hint="cs"/>
          <w:color w:val="444444"/>
          <w:sz w:val="36"/>
          <w:szCs w:val="36"/>
        </w:rPr>
        <w:t xml:space="preserve"> 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 xml:space="preserve">انجام پروژه در داخل كشور با محدوديت‌هايي به لحاظ امكانات و هزينه‌هاي مالي مواجه باشد. </w:t>
      </w:r>
      <w:r w:rsidR="00A95A0B">
        <w:rPr>
          <w:rFonts w:ascii="Tahoma" w:hAnsi="Tahoma" w:cs="B Nazanin" w:hint="cs"/>
          <w:color w:val="444444"/>
          <w:sz w:val="36"/>
          <w:szCs w:val="36"/>
          <w:rtl/>
        </w:rPr>
        <w:t>(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پروژه‌هاي نظري از جمله علوم انساني از اين شرط مستثني مي‌باشند</w:t>
      </w:r>
      <w:r w:rsidR="00A95A0B">
        <w:rPr>
          <w:rFonts w:ascii="Tahoma" w:hAnsi="Tahoma" w:cs="B Nazanin"/>
          <w:color w:val="444444"/>
          <w:sz w:val="36"/>
          <w:szCs w:val="36"/>
        </w:rPr>
        <w:t>.(</w:t>
      </w:r>
      <w:r w:rsidRPr="00751D2B">
        <w:rPr>
          <w:rFonts w:ascii="Tahoma" w:hAnsi="Tahoma" w:cs="B Nazanin" w:hint="cs"/>
          <w:color w:val="444444"/>
          <w:sz w:val="36"/>
          <w:szCs w:val="36"/>
        </w:rPr>
        <w:br/>
      </w:r>
      <w:r w:rsidR="00A95A0B">
        <w:rPr>
          <w:rFonts w:ascii="Tahoma" w:hAnsi="Tahoma" w:cs="B Nazanin" w:hint="cs"/>
          <w:color w:val="444444"/>
          <w:sz w:val="36"/>
          <w:szCs w:val="36"/>
          <w:rtl/>
        </w:rPr>
        <w:t xml:space="preserve">3- </w:t>
      </w:r>
      <w:r w:rsidRPr="00751D2B">
        <w:rPr>
          <w:rFonts w:ascii="Tahoma" w:hAnsi="Tahoma" w:cs="B Nazanin" w:hint="cs"/>
          <w:color w:val="444444"/>
          <w:sz w:val="36"/>
          <w:szCs w:val="36"/>
        </w:rPr>
        <w:t xml:space="preserve"> </w:t>
      </w: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استاد و دانشگاه ميزبان به لحاظ علمي بسيار شاخص بوده، به نحوي كه تجربه همكاري با ايشان براي دانشجو و كشور ارزشمند باشد</w:t>
      </w:r>
      <w:r w:rsidRPr="00751D2B">
        <w:rPr>
          <w:rFonts w:ascii="Tahoma" w:hAnsi="Tahoma" w:cs="B Nazanin" w:hint="cs"/>
          <w:color w:val="444444"/>
          <w:sz w:val="36"/>
          <w:szCs w:val="36"/>
        </w:rPr>
        <w:t>.</w:t>
      </w:r>
    </w:p>
    <w:p w:rsidR="00751D2B" w:rsidRPr="00751D2B" w:rsidRDefault="00751D2B" w:rsidP="00751D2B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36"/>
          <w:szCs w:val="36"/>
        </w:rPr>
      </w:pPr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>لازم به ذكر است هيچ سهميه‌اي اختصاص داده نشده است و دانشجوياني كه در سنوات مجاز تحصيلي باشند مي‌توانند ا</w:t>
      </w:r>
      <w:r w:rsidR="00A95A0B">
        <w:rPr>
          <w:rFonts w:ascii="Tahoma" w:hAnsi="Tahoma" w:cs="B Nazanin" w:hint="cs"/>
          <w:color w:val="444444"/>
          <w:sz w:val="36"/>
          <w:szCs w:val="36"/>
          <w:rtl/>
        </w:rPr>
        <w:t>ز شرايط فوق بهره برداري نمايند.</w:t>
      </w:r>
      <w:bookmarkStart w:id="0" w:name="_GoBack"/>
      <w:bookmarkEnd w:id="0"/>
      <w:r w:rsidRPr="00751D2B">
        <w:rPr>
          <w:rFonts w:ascii="Tahoma" w:hAnsi="Tahoma" w:cs="B Nazanin" w:hint="cs"/>
          <w:color w:val="444444"/>
          <w:sz w:val="36"/>
          <w:szCs w:val="36"/>
          <w:rtl/>
        </w:rPr>
        <w:t xml:space="preserve"> همچنين اطلاعيه مذكور شامل همه گروه‌ها و رشته‌هاي آموزشي است تائيد مي‌گردد بدون در نظر گرفتن سهميه خاص كليه دانشجويان واجد شرايط اعزام خواهند شد. خواهشمند است مراتب به نحو مقتضي اطلاع رساني گردد</w:t>
      </w:r>
      <w:r w:rsidRPr="00751D2B">
        <w:rPr>
          <w:rFonts w:ascii="Tahoma" w:hAnsi="Tahoma" w:cs="B Nazanin" w:hint="cs"/>
          <w:color w:val="444444"/>
          <w:sz w:val="36"/>
          <w:szCs w:val="36"/>
        </w:rPr>
        <w:t>.</w:t>
      </w:r>
    </w:p>
    <w:p w:rsidR="00D42999" w:rsidRPr="00751D2B" w:rsidRDefault="00D42999" w:rsidP="00751D2B">
      <w:pPr>
        <w:rPr>
          <w:rFonts w:cs="B Nazanin"/>
          <w:sz w:val="36"/>
          <w:szCs w:val="36"/>
        </w:rPr>
      </w:pPr>
    </w:p>
    <w:sectPr w:rsidR="00D42999" w:rsidRPr="00751D2B" w:rsidSect="00A95A0B">
      <w:pgSz w:w="16834" w:h="11909" w:orient="landscape" w:code="9"/>
      <w:pgMar w:top="1134" w:right="180" w:bottom="1134" w:left="9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B"/>
    <w:rsid w:val="001D2B1E"/>
    <w:rsid w:val="001D6855"/>
    <w:rsid w:val="00285849"/>
    <w:rsid w:val="003F5896"/>
    <w:rsid w:val="00751D2B"/>
    <w:rsid w:val="00845109"/>
    <w:rsid w:val="008B760E"/>
    <w:rsid w:val="00A95A0B"/>
    <w:rsid w:val="00AE21F5"/>
    <w:rsid w:val="00C276D9"/>
    <w:rsid w:val="00D42999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71D3E"/>
  <w15:chartTrackingRefBased/>
  <w15:docId w15:val="{D9716062-E5F8-4204-BD35-52F07A9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D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2022-12-04T10:45:00Z</dcterms:created>
  <dcterms:modified xsi:type="dcterms:W3CDTF">2022-12-04T10:48:00Z</dcterms:modified>
</cp:coreProperties>
</file>