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2B8D" w14:textId="77777777" w:rsidR="00B320EC" w:rsidRDefault="00B320EC" w:rsidP="00B320EC">
      <w:pPr>
        <w:pStyle w:val="ListParagraph"/>
        <w:spacing w:before="240" w:after="0"/>
        <w:ind w:left="146" w:hanging="142"/>
        <w:jc w:val="center"/>
        <w:rPr>
          <w:rFonts w:cs="B Nazanin"/>
          <w:sz w:val="24"/>
          <w:szCs w:val="24"/>
          <w:highlight w:val="lightGray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(پیوست شماره 3)</w:t>
      </w:r>
    </w:p>
    <w:tbl>
      <w:tblPr>
        <w:bidiVisual/>
        <w:tblW w:w="9480" w:type="dxa"/>
        <w:tblInd w:w="118" w:type="dxa"/>
        <w:tblLook w:val="04A0" w:firstRow="1" w:lastRow="0" w:firstColumn="1" w:lastColumn="0" w:noHBand="0" w:noVBand="1"/>
      </w:tblPr>
      <w:tblGrid>
        <w:gridCol w:w="671"/>
        <w:gridCol w:w="3486"/>
        <w:gridCol w:w="2950"/>
        <w:gridCol w:w="2373"/>
      </w:tblGrid>
      <w:tr w:rsidR="00B320EC" w14:paraId="3CBD3D55" w14:textId="77777777" w:rsidTr="00B320EC">
        <w:trPr>
          <w:trHeight w:val="480"/>
        </w:trPr>
        <w:tc>
          <w:tcPr>
            <w:tcW w:w="9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4F9FB3B0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میزان مقرری و کمک هزینه بلیط و بیمه فرصت تحقیقاتی کوتاه مدت خارج</w:t>
            </w:r>
            <w:r>
              <w:rPr>
                <w:rFonts w:eastAsia="Times New Roman" w:cs="Nazanin" w:hint="cs"/>
                <w:b/>
                <w:bCs/>
                <w:sz w:val="24"/>
                <w:szCs w:val="24"/>
                <w:rtl/>
              </w:rPr>
              <w:t xml:space="preserve"> (دانشجويان غير بورسيه)</w:t>
            </w:r>
          </w:p>
        </w:tc>
      </w:tr>
      <w:tr w:rsidR="00B320EC" w14:paraId="20050B8B" w14:textId="77777777" w:rsidTr="00B320EC">
        <w:trPr>
          <w:trHeight w:val="82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6A9EA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14D27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نام کشور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98E2A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Nazanin" w:hint="cs"/>
                <w:b/>
                <w:bCs/>
                <w:sz w:val="24"/>
                <w:szCs w:val="24"/>
                <w:rtl/>
              </w:rPr>
              <w:t xml:space="preserve">65%  مقرري کل دوره 6 ماهه (يورو) 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5F8F30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Nazanin" w:hint="cs"/>
                <w:b/>
                <w:bCs/>
                <w:sz w:val="24"/>
                <w:szCs w:val="24"/>
                <w:rtl/>
              </w:rPr>
              <w:t>کمک هزينه بليط و بيمه (ريال)</w:t>
            </w:r>
          </w:p>
        </w:tc>
      </w:tr>
      <w:tr w:rsidR="00B320EC" w14:paraId="7B14E4AB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89009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AA07C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آفريقاي جنوبي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B6838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3000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EA2EDE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000/000/90</w:t>
            </w:r>
          </w:p>
        </w:tc>
      </w:tr>
      <w:tr w:rsidR="00B320EC" w14:paraId="50CDF6D0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57525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C048D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آلمان - مونيخ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775A8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4700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397F1A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000/000/55</w:t>
            </w:r>
          </w:p>
        </w:tc>
      </w:tr>
      <w:tr w:rsidR="00B320EC" w14:paraId="38D68252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278D6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2531B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آلمان - ساير شهرها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AF07A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4600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883E9A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000/000/55</w:t>
            </w:r>
          </w:p>
        </w:tc>
      </w:tr>
      <w:tr w:rsidR="00B320EC" w14:paraId="120975F0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25E9B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4197B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آمريکا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24DDD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4000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81EA62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000/000/90</w:t>
            </w:r>
          </w:p>
        </w:tc>
      </w:tr>
      <w:tr w:rsidR="00B320EC" w14:paraId="5FC20678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E44D8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3BEFA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اتريش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2529D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4100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882A0E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000/000/55</w:t>
            </w:r>
          </w:p>
        </w:tc>
      </w:tr>
      <w:tr w:rsidR="00B320EC" w14:paraId="6A0FC550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F09F4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DAB35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اسپانيا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DFABA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4000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D88FC2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000/000/55</w:t>
            </w:r>
          </w:p>
        </w:tc>
      </w:tr>
      <w:tr w:rsidR="00B320EC" w14:paraId="4A0B523D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184F8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7286A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استراليا - سيدني، نيوسات ولز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629F9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4800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C50987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000/000/90</w:t>
            </w:r>
          </w:p>
        </w:tc>
      </w:tr>
      <w:tr w:rsidR="00B320EC" w14:paraId="60BD7AC6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ED1F7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9C878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استراليا - ساير شهرها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C9856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4600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ECCE91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000/000/90</w:t>
            </w:r>
          </w:p>
        </w:tc>
      </w:tr>
      <w:tr w:rsidR="00B320EC" w14:paraId="4F5737E8" w14:textId="77777777" w:rsidTr="00B320EC">
        <w:trPr>
          <w:trHeight w:val="78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BDF8F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C64CA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ايتاليا (گروه الف)</w:t>
            </w: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br/>
              <w:t xml:space="preserve"> (شامل : رم ، ميلان ، تورينو )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36C2D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4300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A9EF89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000/000/55</w:t>
            </w:r>
          </w:p>
        </w:tc>
      </w:tr>
      <w:tr w:rsidR="00B320EC" w14:paraId="2B55B950" w14:textId="77777777" w:rsidTr="00B320EC">
        <w:trPr>
          <w:trHeight w:val="78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890A7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23A8C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 xml:space="preserve">ايتاليا (گروه ب) </w:t>
            </w: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br/>
              <w:t>همه شهرها به جز رم، میلان و تورینو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CEB92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4200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D60A4C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000/000/55</w:t>
            </w:r>
          </w:p>
        </w:tc>
      </w:tr>
      <w:tr w:rsidR="00B320EC" w14:paraId="2BCE1EF7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2F247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55AD1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ايرلند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9F9A3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4400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6AC9D7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000/000/55</w:t>
            </w:r>
          </w:p>
        </w:tc>
      </w:tr>
      <w:tr w:rsidR="00B320EC" w14:paraId="113AE209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6A5C0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17D2F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برزيل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C4406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2700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4A6CC1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000/000/90</w:t>
            </w:r>
          </w:p>
        </w:tc>
      </w:tr>
      <w:tr w:rsidR="00B320EC" w14:paraId="74189DC0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E3668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A0408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بلژيک: گنت و سايرشهرها غیر از بروکسل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96EFC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4300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23AFB7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000/000/55</w:t>
            </w:r>
          </w:p>
        </w:tc>
      </w:tr>
      <w:tr w:rsidR="00B320EC" w14:paraId="34EE7853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8B746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BEFA5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بلژيک: بروکسل (كاتوليك لوون)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5401E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4500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E99B0F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000/000/55</w:t>
            </w:r>
          </w:p>
        </w:tc>
      </w:tr>
      <w:tr w:rsidR="00B320EC" w14:paraId="2B119EDD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AD4F4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87572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پرتغال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E8A54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3000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ED9247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000/000/55</w:t>
            </w:r>
          </w:p>
        </w:tc>
      </w:tr>
      <w:tr w:rsidR="00B320EC" w14:paraId="20C63A38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83B81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FBF0B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ترکيه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0FA84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2600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87549F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000/000/35</w:t>
            </w:r>
          </w:p>
        </w:tc>
      </w:tr>
      <w:tr w:rsidR="00B320EC" w14:paraId="17E3E6B0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443BE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lastRenderedPageBreak/>
              <w:t>17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7C236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 xml:space="preserve">چين 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28AED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3000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9882F0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000/000/55</w:t>
            </w:r>
          </w:p>
        </w:tc>
      </w:tr>
      <w:tr w:rsidR="00B320EC" w14:paraId="0F988CDD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5BBF1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C365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 xml:space="preserve">دانمارک، </w:t>
            </w:r>
            <w:r>
              <w:rPr>
                <w:rFonts w:eastAsia="Times New Roman" w:cs="B Nazanin"/>
                <w:b/>
                <w:bCs/>
                <w:sz w:val="24"/>
                <w:szCs w:val="24"/>
              </w:rPr>
              <w:t>DKK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FF866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5100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991A73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000/000/55</w:t>
            </w:r>
          </w:p>
        </w:tc>
      </w:tr>
      <w:tr w:rsidR="00B320EC" w14:paraId="6883D5BA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0C104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9A247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روسيه - مسکو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33FE1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4000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267C86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000/000/35</w:t>
            </w:r>
          </w:p>
        </w:tc>
      </w:tr>
      <w:tr w:rsidR="00B320EC" w14:paraId="3AC83B12" w14:textId="77777777" w:rsidTr="00B320EC">
        <w:trPr>
          <w:trHeight w:val="78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B317D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657FC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روسيه - گروه ب (ساير شهرها) سن پترزبورگ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A34A3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3200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82461A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000/000/35</w:t>
            </w:r>
          </w:p>
        </w:tc>
      </w:tr>
      <w:tr w:rsidR="00B320EC" w14:paraId="240D9473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F0366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21C13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روسيه سفيد ( بلاروس )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BCB55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3600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347232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000/000/35</w:t>
            </w:r>
          </w:p>
        </w:tc>
      </w:tr>
      <w:tr w:rsidR="00B320EC" w14:paraId="036064D2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4C0AB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01F23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زلاند نو ( نيوزلند )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75256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3600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3E982A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000/000/90</w:t>
            </w:r>
          </w:p>
        </w:tc>
      </w:tr>
      <w:tr w:rsidR="00B320EC" w14:paraId="03164C76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86C6F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4B53D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سنگاپور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9D9F9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2900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CC0630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000/000/55</w:t>
            </w:r>
          </w:p>
        </w:tc>
      </w:tr>
      <w:tr w:rsidR="00B320EC" w14:paraId="172C92F8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0095C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3D4A3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سوئد ,</w:t>
            </w:r>
            <w:r>
              <w:rPr>
                <w:rFonts w:eastAsia="Times New Roman" w:cs="B Nazanin"/>
                <w:b/>
                <w:bCs/>
                <w:sz w:val="24"/>
                <w:szCs w:val="24"/>
              </w:rPr>
              <w:t>SEK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11CE4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4500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2E1D73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000/000/55</w:t>
            </w:r>
          </w:p>
        </w:tc>
      </w:tr>
      <w:tr w:rsidR="00B320EC" w14:paraId="09718123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EE92F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46AEE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سوئيس,</w:t>
            </w:r>
            <w:r>
              <w:rPr>
                <w:rFonts w:eastAsia="Times New Roman" w:cs="B Nazanin"/>
                <w:b/>
                <w:bCs/>
                <w:sz w:val="24"/>
                <w:szCs w:val="24"/>
              </w:rPr>
              <w:t>CHF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70D29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5100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A08DEC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000/000/55</w:t>
            </w:r>
          </w:p>
        </w:tc>
      </w:tr>
      <w:tr w:rsidR="00B320EC" w14:paraId="413EE36B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3CC7E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8E122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فرانسه - گروه الف ( پاريس )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18349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4400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F64842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000/000/55</w:t>
            </w:r>
          </w:p>
        </w:tc>
      </w:tr>
      <w:tr w:rsidR="00B320EC" w14:paraId="2DA1D67D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758BD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40E78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فرانسه - گروه ب ( ساير شهرها)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BFA32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4000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AA1986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000/000/55</w:t>
            </w:r>
          </w:p>
        </w:tc>
      </w:tr>
      <w:tr w:rsidR="00B320EC" w14:paraId="4841D05D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E44B7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EE903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فنلاند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DEB56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4000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8A1484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000/000/55</w:t>
            </w:r>
          </w:p>
        </w:tc>
      </w:tr>
      <w:tr w:rsidR="00B320EC" w14:paraId="7FDFC682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35368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38B87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کره جنوبي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CB692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3000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C4FB0B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000/000/55</w:t>
            </w:r>
          </w:p>
        </w:tc>
      </w:tr>
      <w:tr w:rsidR="00B320EC" w14:paraId="141D2FF7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F708C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D8680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لبنان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D9598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2600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20D1CA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000/000/35</w:t>
            </w:r>
          </w:p>
        </w:tc>
      </w:tr>
      <w:tr w:rsidR="00B320EC" w14:paraId="7F82CC25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5DAB1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38879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مکزيک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7716F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2600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47833F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000/000/90</w:t>
            </w:r>
          </w:p>
        </w:tc>
      </w:tr>
      <w:tr w:rsidR="00B320EC" w14:paraId="4144E18D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E937D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CF98E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نروژ،</w:t>
            </w:r>
            <w:r>
              <w:rPr>
                <w:rFonts w:eastAsia="Times New Roman" w:cs="B Nazanin"/>
                <w:b/>
                <w:bCs/>
                <w:sz w:val="24"/>
                <w:szCs w:val="24"/>
              </w:rPr>
              <w:t>NORWAY</w:t>
            </w: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 xml:space="preserve">,  </w:t>
            </w:r>
            <w:r>
              <w:rPr>
                <w:rFonts w:eastAsia="Times New Roman" w:cs="B Nazanin"/>
                <w:b/>
                <w:bCs/>
                <w:sz w:val="24"/>
                <w:szCs w:val="24"/>
              </w:rPr>
              <w:t>NOK</w:t>
            </w: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E7994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4000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DAF70F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000/000/55</w:t>
            </w:r>
          </w:p>
        </w:tc>
      </w:tr>
      <w:tr w:rsidR="00B320EC" w14:paraId="78FDF7D2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DB5AB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F139F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هلند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0A4F0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4800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644D80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000/000/55</w:t>
            </w:r>
          </w:p>
        </w:tc>
      </w:tr>
      <w:tr w:rsidR="00B320EC" w14:paraId="023235A3" w14:textId="77777777" w:rsidTr="00B320EC">
        <w:trPr>
          <w:trHeight w:val="78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928B4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B4D24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هند - گروه الف</w:t>
            </w: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br/>
              <w:t>شامل : دهلي و بمبئي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B506C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2500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18F9C1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000/000/35</w:t>
            </w:r>
          </w:p>
        </w:tc>
      </w:tr>
      <w:tr w:rsidR="00B320EC" w14:paraId="791426F8" w14:textId="77777777" w:rsidTr="00B320EC">
        <w:trPr>
          <w:trHeight w:val="78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05D7E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F9C37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هند - گروه ب</w:t>
            </w: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br/>
              <w:t>ساير شهرها غیر از دهلی و بمبئی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8DAF9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2100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655901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000/000/35</w:t>
            </w:r>
          </w:p>
        </w:tc>
      </w:tr>
      <w:tr w:rsidR="00B320EC" w14:paraId="05EE1514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7ED5C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A03D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يونان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51861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3600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55215F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000/000/55</w:t>
            </w:r>
          </w:p>
        </w:tc>
      </w:tr>
      <w:tr w:rsidR="00B320EC" w14:paraId="3355FA2D" w14:textId="77777777" w:rsidTr="00B320EC">
        <w:trPr>
          <w:trHeight w:val="117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B5265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lastRenderedPageBreak/>
              <w:t>37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4B406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ايسلند، مجارستان، چك، استوني، روماني، لهستان، اسلواني و سایر کشورهای اروپایی ذکر نشده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B2105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2800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2EAAA9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000/000/55</w:t>
            </w:r>
          </w:p>
        </w:tc>
      </w:tr>
      <w:tr w:rsidR="00B320EC" w14:paraId="20B4A7E5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B4F97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91306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ارمنستان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B8560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2600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F8968F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000/000/35</w:t>
            </w:r>
          </w:p>
        </w:tc>
      </w:tr>
      <w:tr w:rsidR="00B320EC" w14:paraId="47E12158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9BBA8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0F01A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گرجستان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7E7A5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2600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0E6262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000/000/35</w:t>
            </w:r>
          </w:p>
        </w:tc>
      </w:tr>
      <w:tr w:rsidR="00B320EC" w14:paraId="1B6F6F3D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8FB59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F38A9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آرژانتين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D6F21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2600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6D269E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000/000/90</w:t>
            </w:r>
          </w:p>
        </w:tc>
      </w:tr>
      <w:tr w:rsidR="00B320EC" w14:paraId="15195B2A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B49F5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10AD4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 xml:space="preserve"> تايوان ، هنگ كنگ ، تايلند 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94426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2600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A85D8A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000/000/55</w:t>
            </w:r>
          </w:p>
        </w:tc>
      </w:tr>
      <w:tr w:rsidR="00B320EC" w14:paraId="35D452CD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B208B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C3681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 xml:space="preserve">ژاپن، </w:t>
            </w:r>
            <w:r>
              <w:rPr>
                <w:rFonts w:eastAsia="Times New Roman" w:cs="B Nazanin"/>
                <w:b/>
                <w:bCs/>
                <w:sz w:val="24"/>
                <w:szCs w:val="24"/>
              </w:rPr>
              <w:t>JPY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3F40A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5400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A6032C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000/000/90</w:t>
            </w:r>
          </w:p>
        </w:tc>
      </w:tr>
      <w:tr w:rsidR="00B320EC" w14:paraId="6685530C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95592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49D61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سوريه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655D3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2600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375358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000/000/35</w:t>
            </w:r>
          </w:p>
        </w:tc>
      </w:tr>
      <w:tr w:rsidR="00B320EC" w14:paraId="10C478C2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FEBC5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44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4BA6E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کانادا - گروه الف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1144F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4000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34E867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000/000/90</w:t>
            </w:r>
          </w:p>
        </w:tc>
      </w:tr>
      <w:tr w:rsidR="00B320EC" w14:paraId="40425092" w14:textId="77777777" w:rsidTr="00B320EC">
        <w:trPr>
          <w:trHeight w:val="60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96CF0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51172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 xml:space="preserve">کانادا - گروه ب 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B2F95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3600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0D59FE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000/000/90</w:t>
            </w:r>
          </w:p>
        </w:tc>
      </w:tr>
      <w:tr w:rsidR="00B320EC" w14:paraId="28D2940E" w14:textId="77777777" w:rsidTr="00B320EC">
        <w:trPr>
          <w:trHeight w:val="78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9CF13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9E42B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 xml:space="preserve">کشورهاي </w:t>
            </w:r>
            <w:r>
              <w:rPr>
                <w:rFonts w:eastAsia="Times New Roman" w:cs="B Nazanin"/>
                <w:b/>
                <w:bCs/>
                <w:sz w:val="24"/>
                <w:szCs w:val="24"/>
              </w:rPr>
              <w:t>CIS</w:t>
            </w: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 xml:space="preserve">  (کشورهاي مشترک المنافع)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31E69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2600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528559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000/000/35</w:t>
            </w:r>
          </w:p>
        </w:tc>
      </w:tr>
      <w:tr w:rsidR="00B320EC" w14:paraId="024C8E89" w14:textId="77777777" w:rsidTr="00B320EC">
        <w:trPr>
          <w:trHeight w:val="615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6A624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090BE" w14:textId="77777777" w:rsidR="00B320EC" w:rsidRDefault="00B320EC">
            <w:pPr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مالزي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D7E72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2400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48C8D0" w14:textId="77777777" w:rsidR="00B320EC" w:rsidRDefault="00B320EC">
            <w:pPr>
              <w:spacing w:after="0" w:line="240" w:lineRule="auto"/>
              <w:jc w:val="center"/>
              <w:rPr>
                <w:rFonts w:eastAsia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000/000/55</w:t>
            </w:r>
          </w:p>
        </w:tc>
      </w:tr>
    </w:tbl>
    <w:p w14:paraId="4E04CF5F" w14:textId="77777777" w:rsidR="00B320EC" w:rsidRDefault="00B320EC" w:rsidP="00B320EC">
      <w:pPr>
        <w:pStyle w:val="ListParagraph"/>
        <w:rPr>
          <w:rFonts w:cs="B Nazanin" w:hint="cs"/>
          <w:sz w:val="24"/>
          <w:szCs w:val="24"/>
          <w:highlight w:val="lightGray"/>
          <w:rtl/>
          <w:lang w:bidi="fa-IR"/>
        </w:rPr>
      </w:pPr>
    </w:p>
    <w:p w14:paraId="1E4CFAB1" w14:textId="77777777" w:rsidR="0039707F" w:rsidRDefault="0039707F" w:rsidP="00B320EC">
      <w:pPr>
        <w:jc w:val="right"/>
      </w:pPr>
    </w:p>
    <w:sectPr w:rsidR="00397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7F"/>
    <w:rsid w:val="0039707F"/>
    <w:rsid w:val="00B3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D879E-0DEE-4323-A7AE-D2AE34DC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0EC"/>
    <w:pPr>
      <w:bidi/>
      <w:spacing w:after="200" w:line="276" w:lineRule="auto"/>
      <w:jc w:val="both"/>
    </w:pPr>
    <w:rPr>
      <w:rFonts w:ascii="Calibri" w:eastAsia="Calibri" w:hAnsi="Calibri" w:cs="B Zar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3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2021-09-12T07:02:00Z</dcterms:created>
  <dcterms:modified xsi:type="dcterms:W3CDTF">2021-09-12T07:05:00Z</dcterms:modified>
</cp:coreProperties>
</file>